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5592186B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6B92925B" w:rsidR="00AE502B" w:rsidRPr="000906D3" w:rsidRDefault="00F161F4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26</w:t>
      </w:r>
      <w:r w:rsidR="00D57A7C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MAY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– </w:t>
      </w:r>
      <w:r>
        <w:rPr>
          <w:rFonts w:ascii="Tahoma" w:hAnsi="Tahoma" w:cs="Tahoma"/>
          <w:b/>
          <w:sz w:val="26"/>
          <w:szCs w:val="26"/>
        </w:rPr>
        <w:t>THE MOS</w:t>
      </w:r>
      <w:r w:rsidR="003A4E95">
        <w:rPr>
          <w:rFonts w:ascii="Tahoma" w:hAnsi="Tahoma" w:cs="Tahoma"/>
          <w:b/>
          <w:sz w:val="26"/>
          <w:szCs w:val="26"/>
        </w:rPr>
        <w:t>T</w:t>
      </w:r>
      <w:r>
        <w:rPr>
          <w:rFonts w:ascii="Tahoma" w:hAnsi="Tahoma" w:cs="Tahoma"/>
          <w:b/>
          <w:sz w:val="26"/>
          <w:szCs w:val="26"/>
        </w:rPr>
        <w:t xml:space="preserve"> HOLY TRINITY</w:t>
      </w:r>
      <w:r w:rsidR="005566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296CFFFD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BA3387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14:paraId="0460EF95" w14:textId="2CA90F26" w:rsidR="00AF5CA7" w:rsidRPr="0042478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2478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B54780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B54780" w:rsidRPr="0028615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Blest be God the Father, and the Only Begotten Son of God, and also the Holy Spirit, for he has shown us his merciful love.</w:t>
      </w:r>
    </w:p>
    <w:p w14:paraId="6D30F3E3" w14:textId="1F5022FF" w:rsidR="0073403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C07DF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Deuteronomy 4:32-34. 39-40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</w:p>
    <w:p w14:paraId="03583A51" w14:textId="1D9FAFB0" w:rsidR="00000447" w:rsidRPr="00CE7FA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C07DF1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C07DF1" w:rsidRPr="00CE7FA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Happy the people the Lord has chosen as his own.</w:t>
      </w:r>
    </w:p>
    <w:p w14:paraId="5D9E8428" w14:textId="59ABF962" w:rsidR="0094568E" w:rsidRPr="00FF66C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</w:t>
      </w:r>
      <w:r w:rsidRPr="00FF66C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: </w:t>
      </w:r>
      <w:r w:rsidR="008D2A7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Romans 8:14-17</w:t>
      </w:r>
    </w:p>
    <w:p w14:paraId="2540D537" w14:textId="0770EDDA" w:rsidR="0094568E" w:rsidRPr="000A1C12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052629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622A10" w:rsidRPr="00052629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Alleluia, alleluia</w:t>
      </w:r>
      <w:r w:rsidR="00835376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  <w:r w:rsidR="002F1C9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8D2A7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Glory be to the Father, and to the Son, and to the Holy Spirit, the God who is, who was, and who is to come. </w:t>
      </w:r>
      <w:r w:rsidR="000A1C1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Allel</w:t>
      </w:r>
      <w:r w:rsidR="00B27652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uia!</w:t>
      </w:r>
    </w:p>
    <w:p w14:paraId="6F4F0388" w14:textId="7C858888" w:rsidR="006D49E9" w:rsidRPr="00034296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034296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C63998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Matthew 28:16-20</w:t>
      </w:r>
    </w:p>
    <w:p w14:paraId="16ECF591" w14:textId="32A9DBE2" w:rsidR="0094568E" w:rsidRPr="00411BFC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FF66C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A71B67">
        <w:rPr>
          <w:rFonts w:ascii="Tahoma" w:hAnsi="Tahoma" w:cs="Tahoma"/>
          <w:bCs/>
          <w:color w:val="000000" w:themeColor="text1"/>
          <w:sz w:val="21"/>
          <w:szCs w:val="21"/>
        </w:rPr>
        <w:t xml:space="preserve"> </w:t>
      </w:r>
      <w:r w:rsidR="00C63998">
        <w:rPr>
          <w:rFonts w:ascii="Tahoma" w:hAnsi="Tahoma" w:cs="Tahoma"/>
          <w:bCs/>
          <w:color w:val="000000" w:themeColor="text1"/>
          <w:sz w:val="21"/>
          <w:szCs w:val="21"/>
        </w:rPr>
        <w:t>Since you are children of God, God has sent into your hearts the Spirit of his Son, the Spirit who cries</w:t>
      </w:r>
      <w:r w:rsidR="00286150">
        <w:rPr>
          <w:rFonts w:ascii="Tahoma" w:hAnsi="Tahoma" w:cs="Tahoma"/>
          <w:bCs/>
          <w:color w:val="000000" w:themeColor="text1"/>
          <w:sz w:val="21"/>
          <w:szCs w:val="21"/>
        </w:rPr>
        <w:t xml:space="preserve"> out: Abba, Father</w:t>
      </w:r>
      <w:r w:rsidR="009B4D6A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63202BFF" w14:textId="6EF64F4E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05838" w:rsidRPr="00EF3E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134"/>
        <w:gridCol w:w="2268"/>
        <w:gridCol w:w="2126"/>
      </w:tblGrid>
      <w:tr w:rsidR="00356B53" w:rsidRPr="00FC1424" w14:paraId="3F50AE87" w14:textId="77777777" w:rsidTr="00773375">
        <w:trPr>
          <w:gridAfter w:val="1"/>
          <w:wAfter w:w="2126" w:type="dxa"/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FC1424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C1424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FC1424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FC1424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14:paraId="690B1746" w14:textId="53F8FE7C" w:rsidR="00621C05" w:rsidRPr="00FC1424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FC142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F161F4" w:rsidRPr="00FC1424" w14:paraId="011A4761" w14:textId="46CA32D4" w:rsidTr="00773375">
        <w:tc>
          <w:tcPr>
            <w:tcW w:w="1560" w:type="dxa"/>
            <w:vMerge w:val="restart"/>
          </w:tcPr>
          <w:p w14:paraId="3A432DBD" w14:textId="5E347E6D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Sun 26 May</w:t>
            </w:r>
          </w:p>
          <w:p w14:paraId="6DDCDFB3" w14:textId="7E358D74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 w:val="restart"/>
          </w:tcPr>
          <w:p w14:paraId="15D755ED" w14:textId="083E8AD9" w:rsidR="00F161F4" w:rsidRPr="00FC1424" w:rsidRDefault="00F161F4" w:rsidP="00F161F4">
            <w:pPr>
              <w:rPr>
                <w:rFonts w:ascii="Tahoma" w:hAnsi="Tahoma" w:cs="Tahoma"/>
                <w:bCs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b/>
                <w:sz w:val="21"/>
                <w:szCs w:val="21"/>
              </w:rPr>
              <w:t>THE MOST HOLY TRINITY</w:t>
            </w:r>
          </w:p>
        </w:tc>
        <w:tc>
          <w:tcPr>
            <w:tcW w:w="1134" w:type="dxa"/>
          </w:tcPr>
          <w:p w14:paraId="4D7ECBBD" w14:textId="678C3CEE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145AF94A" w14:textId="0671A0F2" w:rsidR="00F161F4" w:rsidRPr="00FC1424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Gabriel Molloy, RIP (2</w:t>
            </w:r>
            <w:r w:rsidRPr="00FC1424">
              <w:rPr>
                <w:rFonts w:ascii="Tahoma" w:hAnsi="Tahoma" w:cs="Tahoma"/>
                <w:sz w:val="21"/>
                <w:szCs w:val="21"/>
                <w:vertAlign w:val="superscript"/>
              </w:rPr>
              <w:t>nd</w:t>
            </w:r>
            <w:r w:rsidRPr="00FC142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93538">
              <w:rPr>
                <w:rFonts w:ascii="Tahoma" w:hAnsi="Tahoma" w:cs="Tahoma"/>
                <w:sz w:val="21"/>
                <w:szCs w:val="21"/>
              </w:rPr>
              <w:t>a</w:t>
            </w:r>
            <w:r w:rsidRPr="00FC1424">
              <w:rPr>
                <w:rFonts w:ascii="Tahoma" w:hAnsi="Tahoma" w:cs="Tahoma"/>
                <w:sz w:val="21"/>
                <w:szCs w:val="21"/>
              </w:rPr>
              <w:t>nniv.)</w:t>
            </w:r>
          </w:p>
        </w:tc>
      </w:tr>
      <w:tr w:rsidR="00F161F4" w:rsidRPr="00FC1424" w14:paraId="539EDCD3" w14:textId="15B02BA9" w:rsidTr="00773375">
        <w:tc>
          <w:tcPr>
            <w:tcW w:w="1560" w:type="dxa"/>
            <w:vMerge/>
          </w:tcPr>
          <w:p w14:paraId="68B1AFFC" w14:textId="53049776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28A64EAD" w14:textId="4642799E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82236D7" w14:textId="26C265E3" w:rsidR="00F161F4" w:rsidRPr="00FC1424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F161F4" w:rsidRPr="00FC1424" w14:paraId="14F008E0" w14:textId="0A28170B" w:rsidTr="00773375">
        <w:tc>
          <w:tcPr>
            <w:tcW w:w="1560" w:type="dxa"/>
            <w:vMerge/>
          </w:tcPr>
          <w:p w14:paraId="2326EC35" w14:textId="4033D624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10DC1CCB" w14:textId="7F408467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75B50BF7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394" w:type="dxa"/>
            <w:gridSpan w:val="2"/>
          </w:tcPr>
          <w:p w14:paraId="6C305314" w14:textId="0ACB6D37" w:rsidR="00F161F4" w:rsidRPr="00FC1424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Evelyn &amp; Patrick Fletcher, RIP</w:t>
            </w:r>
          </w:p>
        </w:tc>
      </w:tr>
      <w:tr w:rsidR="00F161F4" w:rsidRPr="00FC1424" w14:paraId="0C831C63" w14:textId="1352DAFE" w:rsidTr="00773375">
        <w:trPr>
          <w:trHeight w:val="152"/>
        </w:trPr>
        <w:tc>
          <w:tcPr>
            <w:tcW w:w="1560" w:type="dxa"/>
          </w:tcPr>
          <w:p w14:paraId="3086466B" w14:textId="06FC7830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Mon 27 May</w:t>
            </w:r>
          </w:p>
        </w:tc>
        <w:tc>
          <w:tcPr>
            <w:tcW w:w="4111" w:type="dxa"/>
          </w:tcPr>
          <w:p w14:paraId="4C74B369" w14:textId="0A6DAF6B" w:rsidR="00F161F4" w:rsidRPr="00FC1424" w:rsidRDefault="00C91138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St Augustine of Canterbury, Bishop &amp;</w:t>
            </w:r>
            <w:r w:rsidR="00A10A87" w:rsidRPr="00FC1424">
              <w:rPr>
                <w:rFonts w:ascii="Tahoma" w:hAnsi="Tahoma" w:cs="Tahoma"/>
                <w:sz w:val="21"/>
                <w:szCs w:val="21"/>
              </w:rPr>
              <w:t xml:space="preserve"> Apostle of England</w:t>
            </w:r>
          </w:p>
        </w:tc>
        <w:tc>
          <w:tcPr>
            <w:tcW w:w="1134" w:type="dxa"/>
          </w:tcPr>
          <w:p w14:paraId="2A485309" w14:textId="5E1A8AF0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33A643C8" w14:textId="5038234E" w:rsidR="00F161F4" w:rsidRPr="00FC1424" w:rsidRDefault="002B34F7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Fr Barry Hughes, RIP</w:t>
            </w:r>
          </w:p>
        </w:tc>
      </w:tr>
      <w:tr w:rsidR="00F161F4" w:rsidRPr="00FC1424" w14:paraId="218494B7" w14:textId="656AC231" w:rsidTr="00773375">
        <w:tc>
          <w:tcPr>
            <w:tcW w:w="1560" w:type="dxa"/>
          </w:tcPr>
          <w:p w14:paraId="786214CC" w14:textId="4CC0BDF1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Tues 28 May</w:t>
            </w:r>
          </w:p>
        </w:tc>
        <w:tc>
          <w:tcPr>
            <w:tcW w:w="4111" w:type="dxa"/>
          </w:tcPr>
          <w:p w14:paraId="32BBC9C2" w14:textId="1CF7CF4A" w:rsidR="00F161F4" w:rsidRPr="00FC1424" w:rsidRDefault="00383FAA" w:rsidP="00F161F4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Weekday (Bl. Lanfranc of Canterbury)</w:t>
            </w:r>
          </w:p>
        </w:tc>
        <w:tc>
          <w:tcPr>
            <w:tcW w:w="1134" w:type="dxa"/>
          </w:tcPr>
          <w:p w14:paraId="65C4BCC2" w14:textId="46AEA386" w:rsidR="00F161F4" w:rsidRPr="00FC1424" w:rsidRDefault="00093538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F161F4"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0am</w:t>
            </w:r>
          </w:p>
        </w:tc>
        <w:tc>
          <w:tcPr>
            <w:tcW w:w="4394" w:type="dxa"/>
            <w:gridSpan w:val="2"/>
          </w:tcPr>
          <w:p w14:paraId="478A58FC" w14:textId="34138618" w:rsidR="00F161F4" w:rsidRPr="00FC1424" w:rsidRDefault="007B4D65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Aaron d</w:t>
            </w:r>
            <w:r w:rsidR="00093538">
              <w:rPr>
                <w:rFonts w:ascii="Tahoma" w:hAnsi="Tahoma" w:cs="Tahoma"/>
                <w:sz w:val="21"/>
                <w:szCs w:val="21"/>
              </w:rPr>
              <w:t>’</w:t>
            </w:r>
            <w:r w:rsidRPr="00FC1424">
              <w:rPr>
                <w:rFonts w:ascii="Tahoma" w:hAnsi="Tahoma" w:cs="Tahoma"/>
                <w:sz w:val="21"/>
                <w:szCs w:val="21"/>
              </w:rPr>
              <w:t>Souza (well-being)</w:t>
            </w:r>
          </w:p>
        </w:tc>
      </w:tr>
      <w:tr w:rsidR="00F161F4" w:rsidRPr="00FC1424" w14:paraId="5A19C284" w14:textId="77777777" w:rsidTr="00773375">
        <w:tc>
          <w:tcPr>
            <w:tcW w:w="1560" w:type="dxa"/>
          </w:tcPr>
          <w:p w14:paraId="05E98388" w14:textId="507E843E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Wed 29 May</w:t>
            </w:r>
          </w:p>
        </w:tc>
        <w:tc>
          <w:tcPr>
            <w:tcW w:w="4111" w:type="dxa"/>
          </w:tcPr>
          <w:p w14:paraId="6A679E65" w14:textId="2CEF484E" w:rsidR="00F161F4" w:rsidRPr="00FC1424" w:rsidRDefault="005F3838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St Paul VI, Pope</w:t>
            </w:r>
            <w:r w:rsidRPr="00FC1424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2434660E" w14:textId="66449501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093BE701" w14:textId="257B3FF4" w:rsidR="00F161F4" w:rsidRPr="00FC1424" w:rsidRDefault="00A73F0C" w:rsidP="00F161F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 xml:space="preserve">Alice Barclay &amp; </w:t>
            </w:r>
            <w:r w:rsidR="00093538">
              <w:rPr>
                <w:rFonts w:ascii="Tahoma" w:hAnsi="Tahoma" w:cs="Tahoma"/>
                <w:sz w:val="21"/>
                <w:szCs w:val="21"/>
              </w:rPr>
              <w:t>f</w:t>
            </w:r>
            <w:r w:rsidRPr="00FC1424">
              <w:rPr>
                <w:rFonts w:ascii="Tahoma" w:hAnsi="Tahoma" w:cs="Tahoma"/>
                <w:sz w:val="21"/>
                <w:szCs w:val="21"/>
              </w:rPr>
              <w:t>amily (well-being)</w:t>
            </w:r>
          </w:p>
        </w:tc>
      </w:tr>
      <w:tr w:rsidR="00F161F4" w:rsidRPr="00FC1424" w14:paraId="3A04BFD5" w14:textId="4626E540" w:rsidTr="00773375">
        <w:tc>
          <w:tcPr>
            <w:tcW w:w="1560" w:type="dxa"/>
          </w:tcPr>
          <w:p w14:paraId="01E8933C" w14:textId="2081C8E0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Thurs 30 May</w:t>
            </w:r>
          </w:p>
        </w:tc>
        <w:tc>
          <w:tcPr>
            <w:tcW w:w="4111" w:type="dxa"/>
          </w:tcPr>
          <w:p w14:paraId="312B3EE9" w14:textId="068C86C9" w:rsidR="00F161F4" w:rsidRPr="00FC1424" w:rsidRDefault="00804911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4" w:type="dxa"/>
          </w:tcPr>
          <w:p w14:paraId="5265181D" w14:textId="38D38794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4394" w:type="dxa"/>
            <w:gridSpan w:val="2"/>
          </w:tcPr>
          <w:p w14:paraId="0B5AEB62" w14:textId="6215DA80" w:rsidR="00F161F4" w:rsidRPr="00FC1424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F161F4" w:rsidRPr="00FC1424" w14:paraId="5E69585E" w14:textId="50DAAF28" w:rsidTr="00773375">
        <w:tc>
          <w:tcPr>
            <w:tcW w:w="1560" w:type="dxa"/>
          </w:tcPr>
          <w:p w14:paraId="2BA9FAF5" w14:textId="127302D7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Fri 31 May</w:t>
            </w:r>
          </w:p>
        </w:tc>
        <w:tc>
          <w:tcPr>
            <w:tcW w:w="4111" w:type="dxa"/>
          </w:tcPr>
          <w:p w14:paraId="63041A8C" w14:textId="5135C2DD" w:rsidR="00F161F4" w:rsidRPr="00FC1424" w:rsidRDefault="007F3FD8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The Visitation of Our Lady</w:t>
            </w:r>
          </w:p>
        </w:tc>
        <w:tc>
          <w:tcPr>
            <w:tcW w:w="1134" w:type="dxa"/>
          </w:tcPr>
          <w:p w14:paraId="330D5535" w14:textId="5EED5A47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4394" w:type="dxa"/>
            <w:gridSpan w:val="2"/>
          </w:tcPr>
          <w:p w14:paraId="218AA1AE" w14:textId="190F7AE6" w:rsidR="00F161F4" w:rsidRPr="00FC1424" w:rsidRDefault="00572ACB" w:rsidP="00F161F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Honor Beck (well-being)</w:t>
            </w:r>
          </w:p>
        </w:tc>
      </w:tr>
      <w:tr w:rsidR="00F161F4" w:rsidRPr="00FC1424" w14:paraId="0F9D565A" w14:textId="77777777" w:rsidTr="00773375">
        <w:trPr>
          <w:trHeight w:val="207"/>
        </w:trPr>
        <w:tc>
          <w:tcPr>
            <w:tcW w:w="1560" w:type="dxa"/>
          </w:tcPr>
          <w:p w14:paraId="625D0D5B" w14:textId="5FFA3459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Sat 1 June</w:t>
            </w:r>
          </w:p>
        </w:tc>
        <w:tc>
          <w:tcPr>
            <w:tcW w:w="4111" w:type="dxa"/>
          </w:tcPr>
          <w:p w14:paraId="785850A7" w14:textId="72B5A728" w:rsidR="00F161F4" w:rsidRPr="00FC1424" w:rsidRDefault="00826C6C" w:rsidP="00F161F4">
            <w:pPr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St Justin, Martyr</w:t>
            </w:r>
          </w:p>
        </w:tc>
        <w:tc>
          <w:tcPr>
            <w:tcW w:w="1134" w:type="dxa"/>
          </w:tcPr>
          <w:p w14:paraId="26D65272" w14:textId="63534E6B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4394" w:type="dxa"/>
            <w:gridSpan w:val="2"/>
          </w:tcPr>
          <w:p w14:paraId="4D3544CD" w14:textId="3D3043B4" w:rsidR="00F161F4" w:rsidRPr="00FC1424" w:rsidRDefault="00F161F4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 xml:space="preserve">Priest`s </w:t>
            </w:r>
            <w:r w:rsidR="00093538">
              <w:rPr>
                <w:rFonts w:ascii="Tahoma" w:hAnsi="Tahoma" w:cs="Tahoma"/>
                <w:sz w:val="21"/>
                <w:szCs w:val="21"/>
              </w:rPr>
              <w:t>i</w:t>
            </w:r>
            <w:r w:rsidRPr="00FC1424">
              <w:rPr>
                <w:rFonts w:ascii="Tahoma" w:hAnsi="Tahoma" w:cs="Tahoma"/>
                <w:sz w:val="21"/>
                <w:szCs w:val="21"/>
              </w:rPr>
              <w:t>ntention</w:t>
            </w:r>
          </w:p>
        </w:tc>
      </w:tr>
      <w:tr w:rsidR="00F161F4" w:rsidRPr="00FC1424" w14:paraId="226744B0" w14:textId="6EA40712" w:rsidTr="00773375">
        <w:trPr>
          <w:trHeight w:val="239"/>
        </w:trPr>
        <w:tc>
          <w:tcPr>
            <w:tcW w:w="1560" w:type="dxa"/>
            <w:vMerge w:val="restart"/>
          </w:tcPr>
          <w:p w14:paraId="63012E10" w14:textId="231D5090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Sun 2 June</w:t>
            </w:r>
          </w:p>
        </w:tc>
        <w:tc>
          <w:tcPr>
            <w:tcW w:w="4111" w:type="dxa"/>
            <w:vMerge w:val="restart"/>
          </w:tcPr>
          <w:p w14:paraId="265AB4CB" w14:textId="77777777" w:rsidR="00F161F4" w:rsidRPr="00FC1424" w:rsidRDefault="008F5DB2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C1424">
              <w:rPr>
                <w:rFonts w:ascii="Tahoma" w:hAnsi="Tahoma" w:cs="Tahoma"/>
                <w:b/>
                <w:sz w:val="21"/>
                <w:szCs w:val="21"/>
              </w:rPr>
              <w:t>THE MOST HOLY BODY &amp; BLOOD OF CHRIST</w:t>
            </w:r>
            <w:r w:rsidR="00C31601" w:rsidRPr="00FC1424">
              <w:rPr>
                <w:rFonts w:ascii="Tahoma" w:hAnsi="Tahoma" w:cs="Tahoma"/>
                <w:b/>
                <w:sz w:val="21"/>
                <w:szCs w:val="21"/>
              </w:rPr>
              <w:t xml:space="preserve"> (CORPUS CHRISTI)</w:t>
            </w:r>
          </w:p>
          <w:p w14:paraId="767151BE" w14:textId="19178C33" w:rsidR="00D179BE" w:rsidRPr="00FC1424" w:rsidRDefault="00D179BE" w:rsidP="00F161F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C1424">
              <w:rPr>
                <w:rFonts w:ascii="Tahoma" w:hAnsi="Tahoma" w:cs="Tahoma"/>
                <w:i/>
                <w:sz w:val="21"/>
                <w:szCs w:val="21"/>
              </w:rPr>
              <w:t>Transferred from Thursday</w:t>
            </w:r>
          </w:p>
        </w:tc>
        <w:tc>
          <w:tcPr>
            <w:tcW w:w="1134" w:type="dxa"/>
          </w:tcPr>
          <w:p w14:paraId="3F511772" w14:textId="1C54EB99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4394" w:type="dxa"/>
            <w:gridSpan w:val="2"/>
          </w:tcPr>
          <w:p w14:paraId="24FD3F04" w14:textId="342A0D4C" w:rsidR="00F161F4" w:rsidRPr="00FC1424" w:rsidRDefault="00E924F9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Sybil Maria Fernandes, RIP</w:t>
            </w:r>
          </w:p>
        </w:tc>
      </w:tr>
      <w:tr w:rsidR="00F161F4" w:rsidRPr="00FC1424" w14:paraId="38BC0FF7" w14:textId="77777777" w:rsidTr="00773375">
        <w:trPr>
          <w:trHeight w:val="244"/>
        </w:trPr>
        <w:tc>
          <w:tcPr>
            <w:tcW w:w="1560" w:type="dxa"/>
            <w:vMerge/>
          </w:tcPr>
          <w:p w14:paraId="60CF8555" w14:textId="77777777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143AE6E6" w14:textId="77777777" w:rsidR="00F161F4" w:rsidRPr="00FC1424" w:rsidRDefault="00F161F4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4394" w:type="dxa"/>
            <w:gridSpan w:val="2"/>
          </w:tcPr>
          <w:p w14:paraId="7268C78B" w14:textId="07D649A3" w:rsidR="00F161F4" w:rsidRPr="00FC1424" w:rsidRDefault="00A758C3" w:rsidP="00F161F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>Pro Populo</w:t>
            </w:r>
          </w:p>
        </w:tc>
      </w:tr>
      <w:tr w:rsidR="00F161F4" w:rsidRPr="00FC1424" w14:paraId="7AD17E37" w14:textId="77777777" w:rsidTr="00773375">
        <w:trPr>
          <w:trHeight w:val="60"/>
        </w:trPr>
        <w:tc>
          <w:tcPr>
            <w:tcW w:w="1560" w:type="dxa"/>
            <w:vMerge/>
          </w:tcPr>
          <w:p w14:paraId="5DF4107D" w14:textId="77777777" w:rsidR="00F161F4" w:rsidRPr="00FC1424" w:rsidRDefault="00F161F4" w:rsidP="00F161F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77296279" w14:textId="77777777" w:rsidR="00F161F4" w:rsidRPr="00FC1424" w:rsidRDefault="00F161F4" w:rsidP="00F161F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169712F" w:rsidR="00F161F4" w:rsidRPr="00FC1424" w:rsidRDefault="00F161F4" w:rsidP="00F161F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4394" w:type="dxa"/>
            <w:gridSpan w:val="2"/>
          </w:tcPr>
          <w:p w14:paraId="4FA7FE3E" w14:textId="5B1C0089" w:rsidR="00F161F4" w:rsidRPr="00FC1424" w:rsidRDefault="0071646A" w:rsidP="00F161F4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FC1424">
              <w:rPr>
                <w:rFonts w:ascii="Tahoma" w:hAnsi="Tahoma" w:cs="Tahoma"/>
                <w:sz w:val="21"/>
                <w:szCs w:val="21"/>
              </w:rPr>
              <w:t xml:space="preserve">Win Sayers (birthday)  </w:t>
            </w:r>
          </w:p>
        </w:tc>
      </w:tr>
    </w:tbl>
    <w:p w14:paraId="06FB1E4E" w14:textId="77777777" w:rsidR="00FC1424" w:rsidRPr="00FC1424" w:rsidRDefault="006F28E0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57B32E60" w:rsidR="00C171A5" w:rsidRPr="00FC1424" w:rsidRDefault="00C171A5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093538">
        <w:rPr>
          <w:rFonts w:ascii="Tahoma" w:hAnsi="Tahoma" w:cs="Tahoma"/>
          <w:sz w:val="21"/>
          <w:szCs w:val="21"/>
        </w:rPr>
        <w:t>(</w:t>
      </w:r>
      <w:r w:rsidRPr="00FC1424">
        <w:rPr>
          <w:rFonts w:ascii="Tahoma" w:hAnsi="Tahoma" w:cs="Tahoma"/>
          <w:sz w:val="21"/>
          <w:szCs w:val="21"/>
        </w:rPr>
        <w:t>with Benediction</w:t>
      </w:r>
      <w:r w:rsidR="00093538">
        <w:rPr>
          <w:rFonts w:ascii="Tahoma" w:hAnsi="Tahoma" w:cs="Tahoma"/>
          <w:sz w:val="21"/>
          <w:szCs w:val="21"/>
        </w:rPr>
        <w:t>) until</w:t>
      </w:r>
      <w:r w:rsidRPr="00FC1424">
        <w:rPr>
          <w:rFonts w:ascii="Tahoma" w:hAnsi="Tahoma" w:cs="Tahoma"/>
          <w:sz w:val="21"/>
          <w:szCs w:val="21"/>
        </w:rPr>
        <w:t xml:space="preserve"> 11am</w:t>
      </w:r>
    </w:p>
    <w:p w14:paraId="276147E7" w14:textId="390B1988" w:rsidR="009546F4" w:rsidRPr="00564B3A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Friday</w:t>
      </w:r>
      <w:r w:rsidR="0013138A">
        <w:rPr>
          <w:rFonts w:ascii="Tahoma" w:hAnsi="Tahoma" w:cs="Tahoma"/>
          <w:sz w:val="21"/>
          <w:szCs w:val="21"/>
        </w:rPr>
        <w:t>’</w:t>
      </w:r>
      <w:r w:rsidRPr="00564B3A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100702D4" w:rsidR="00773375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morning at 10am. </w:t>
      </w:r>
    </w:p>
    <w:p w14:paraId="2FCF96E6" w14:textId="71059E46" w:rsidR="00564B3A" w:rsidRPr="00773375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773375">
        <w:rPr>
          <w:rFonts w:ascii="Tahoma" w:hAnsi="Tahoma" w:cs="Tahoma"/>
          <w:sz w:val="21"/>
          <w:szCs w:val="21"/>
        </w:rPr>
        <w:t>Confessions: Saturday after morning Mass and from 5.30-5.45pm.</w:t>
      </w:r>
    </w:p>
    <w:p w14:paraId="454A8DD3" w14:textId="77777777" w:rsidR="00496DB6" w:rsidRPr="00564B3A" w:rsidRDefault="00496DB6" w:rsidP="00114DC7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75ACB876" w14:textId="5326280D" w:rsidR="00AB01D8" w:rsidRPr="00FC1424" w:rsidRDefault="00B82956" w:rsidP="00B5759C">
      <w:pPr>
        <w:shd w:val="clear" w:color="auto" w:fill="FFFFFF"/>
        <w:jc w:val="both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 w:rsidRPr="00901164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COLLECTION</w:t>
      </w:r>
      <w:r w:rsidR="00BC7381" w:rsidRPr="00901164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7C95" w:rsidRPr="00FC142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May 18/19: basket £790.66 (Gift Aid £222.70), card machine</w:t>
      </w:r>
      <w:r w:rsidR="00093538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s</w:t>
      </w:r>
      <w:r w:rsidR="00B07C95" w:rsidRPr="00FC142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£239.50 (Gift Aid £204.50).</w:t>
      </w:r>
      <w:r w:rsidR="00F657E6" w:rsidRPr="00FC142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552BCE" w:rsidRPr="00FC1424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Thank you.</w:t>
      </w:r>
    </w:p>
    <w:p w14:paraId="1F72561A" w14:textId="7E2D7ADA" w:rsidR="00C90D37" w:rsidRPr="00FC1424" w:rsidRDefault="00C90D37" w:rsidP="00B5759C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374CE65B" w14:textId="33041A24" w:rsidR="00C90D37" w:rsidRDefault="00C90D37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901164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Would Gift Aid members please help themselves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to the unclaimed boxes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 are a taxpayer, consider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sign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ing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up for Gift Aid</w:t>
      </w:r>
      <w:r w:rsidR="003A4E95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e.g. i</w:t>
      </w:r>
      <w:r w:rsidR="00552BCE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f you</w:t>
      </w:r>
      <w:r w:rsidRPr="009011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give £10 to St Columba’s an extra £2.50 is received. Contact Deacon Philip for more details.</w:t>
      </w:r>
    </w:p>
    <w:p w14:paraId="4D31D056" w14:textId="77777777" w:rsidR="00CD6343" w:rsidRPr="00901164" w:rsidRDefault="00CD6343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</w:p>
    <w:p w14:paraId="086A8ABC" w14:textId="77777777" w:rsidR="00CD6343" w:rsidRPr="00FC1424" w:rsidRDefault="00CD6343" w:rsidP="00CD6343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FC1424">
        <w:rPr>
          <w:rFonts w:ascii="Tahoma" w:hAnsi="Tahoma" w:cs="Tahoma"/>
          <w:b/>
          <w:sz w:val="21"/>
          <w:szCs w:val="21"/>
        </w:rPr>
        <w:t>BIBLE STUDY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FC1424">
        <w:rPr>
          <w:rFonts w:ascii="Tahoma" w:hAnsi="Tahoma" w:cs="Tahoma"/>
          <w:sz w:val="21"/>
          <w:szCs w:val="21"/>
        </w:rPr>
        <w:t>The next session will be on</w:t>
      </w:r>
      <w:r>
        <w:rPr>
          <w:rFonts w:ascii="Tahoma" w:hAnsi="Tahoma" w:cs="Tahoma"/>
          <w:sz w:val="21"/>
          <w:szCs w:val="21"/>
        </w:rPr>
        <w:t xml:space="preserve"> </w:t>
      </w:r>
      <w:r w:rsidRPr="00FC1424">
        <w:rPr>
          <w:rFonts w:ascii="Tahoma" w:hAnsi="Tahoma" w:cs="Tahoma"/>
          <w:sz w:val="21"/>
          <w:szCs w:val="21"/>
        </w:rPr>
        <w:t>19 June</w:t>
      </w:r>
      <w:r>
        <w:rPr>
          <w:rFonts w:ascii="Tahoma" w:hAnsi="Tahoma" w:cs="Tahoma"/>
          <w:sz w:val="21"/>
          <w:szCs w:val="21"/>
        </w:rPr>
        <w:t>,</w:t>
      </w:r>
      <w:r w:rsidRPr="00FC1424">
        <w:rPr>
          <w:rFonts w:ascii="Tahoma" w:hAnsi="Tahoma" w:cs="Tahoma"/>
          <w:sz w:val="21"/>
          <w:szCs w:val="21"/>
        </w:rPr>
        <w:t xml:space="preserve"> at 10.30am in the hall where we will conclude the Prophets – hopefully! This will be the last session before the summer break. </w:t>
      </w:r>
    </w:p>
    <w:p w14:paraId="7A591207" w14:textId="77777777" w:rsidR="00CD6343" w:rsidRPr="00B31FF3" w:rsidRDefault="00CD6343" w:rsidP="00CD6343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61164AFC" w14:textId="77777777" w:rsidR="006F0FEF" w:rsidRPr="004508D5" w:rsidRDefault="006F0FEF" w:rsidP="00901164">
      <w:pPr>
        <w:shd w:val="clear" w:color="auto" w:fill="FFFFFF"/>
        <w:jc w:val="both"/>
        <w:rPr>
          <w:rFonts w:ascii="Tahoma" w:hAnsi="Tahoma" w:cs="Tahoma"/>
          <w:color w:val="1D2228"/>
          <w:spacing w:val="-5"/>
          <w:sz w:val="16"/>
          <w:szCs w:val="16"/>
          <w:shd w:val="clear" w:color="auto" w:fill="FFFFFF"/>
        </w:rPr>
      </w:pPr>
    </w:p>
    <w:p w14:paraId="5DA934A8" w14:textId="6EAEA4FC" w:rsidR="00F657E6" w:rsidRPr="003C65C4" w:rsidRDefault="00F657E6" w:rsidP="00FC1424">
      <w:pPr>
        <w:pBdr>
          <w:top w:val="dotDotDash" w:sz="18" w:space="1" w:color="auto"/>
          <w:left w:val="dotDotDash" w:sz="18" w:space="4" w:color="auto"/>
          <w:bottom w:val="dotDotDash" w:sz="18" w:space="1" w:color="auto"/>
          <w:right w:val="dotDotDash" w:sz="18" w:space="4" w:color="auto"/>
        </w:pBdr>
        <w:jc w:val="both"/>
        <w:rPr>
          <w:rFonts w:ascii="Tahoma" w:eastAsia="Times New Roman" w:hAnsi="Tahoma" w:cs="Tahoma"/>
          <w:sz w:val="32"/>
          <w:szCs w:val="32"/>
          <w:lang w:eastAsia="en-GB"/>
        </w:rPr>
      </w:pPr>
      <w:r w:rsidRPr="003C65C4">
        <w:rPr>
          <w:rFonts w:ascii="Tahoma" w:eastAsia="Times New Roman" w:hAnsi="Tahoma" w:cs="Tahoma"/>
          <w:b/>
          <w:bCs/>
          <w:sz w:val="32"/>
          <w:szCs w:val="32"/>
          <w:lang w:eastAsia="en-GB"/>
        </w:rPr>
        <w:t>URGENT APPEAL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Your church needs you!</w:t>
      </w:r>
      <w:r w:rsidR="00FC1424"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The summer fayre is next Sunday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(the 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>2</w:t>
      </w:r>
      <w:r w:rsidRPr="003C65C4">
        <w:rPr>
          <w:rFonts w:ascii="Tahoma" w:eastAsia="Times New Roman" w:hAnsi="Tahoma" w:cs="Tahoma"/>
          <w:sz w:val="32"/>
          <w:szCs w:val="32"/>
          <w:vertAlign w:val="superscript"/>
          <w:lang w:eastAsia="en-GB"/>
        </w:rPr>
        <w:t>nd</w:t>
      </w:r>
      <w:r w:rsidR="003C65C4">
        <w:rPr>
          <w:rFonts w:ascii="Tahoma" w:eastAsia="Times New Roman" w:hAnsi="Tahoma" w:cs="Tahoma"/>
          <w:sz w:val="32"/>
          <w:szCs w:val="32"/>
          <w:lang w:eastAsia="en-GB"/>
        </w:rPr>
        <w:t xml:space="preserve">)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from 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>10am to 1pm. We still need donations, especially bottles and pledge</w:t>
      </w:r>
      <w:r w:rsidR="003C65C4">
        <w:rPr>
          <w:rFonts w:ascii="Tahoma" w:eastAsia="Times New Roman" w:hAnsi="Tahoma" w:cs="Tahoma"/>
          <w:sz w:val="32"/>
          <w:szCs w:val="32"/>
          <w:lang w:eastAsia="en-GB"/>
        </w:rPr>
        <w:t>s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to bring cake</w:t>
      </w:r>
      <w:r w:rsidR="003C65C4">
        <w:rPr>
          <w:rFonts w:ascii="Tahoma" w:eastAsia="Times New Roman" w:hAnsi="Tahoma" w:cs="Tahoma"/>
          <w:sz w:val="32"/>
          <w:szCs w:val="32"/>
          <w:lang w:eastAsia="en-GB"/>
        </w:rPr>
        <w:t>s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. This is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>an ideal opportunity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for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>our parish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community to come together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>and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 </w:t>
      </w:r>
      <w:r w:rsidR="00093538" w:rsidRPr="003C65C4">
        <w:rPr>
          <w:rFonts w:ascii="Tahoma" w:eastAsia="Times New Roman" w:hAnsi="Tahoma" w:cs="Tahoma"/>
          <w:sz w:val="32"/>
          <w:szCs w:val="32"/>
          <w:lang w:eastAsia="en-GB"/>
        </w:rPr>
        <w:t xml:space="preserve">also to </w:t>
      </w:r>
      <w:r w:rsidRPr="003C65C4">
        <w:rPr>
          <w:rFonts w:ascii="Tahoma" w:eastAsia="Times New Roman" w:hAnsi="Tahoma" w:cs="Tahoma"/>
          <w:sz w:val="32"/>
          <w:szCs w:val="32"/>
          <w:lang w:eastAsia="en-GB"/>
        </w:rPr>
        <w:t>raise much needed funds for the church.</w:t>
      </w:r>
    </w:p>
    <w:p w14:paraId="38BE8C38" w14:textId="140B8D53" w:rsidR="00CD6343" w:rsidRPr="00F4439F" w:rsidRDefault="00CD6343" w:rsidP="00CD6343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F4439F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READERS, BIDDING PRAYERS WRITER &amp; EUCHARISTIC MINISTERS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</w:rPr>
        <w:t>Ken,</w:t>
      </w:r>
      <w:r w:rsidRPr="00F4439F">
        <w:rPr>
          <w:rFonts w:ascii="Tahoma" w:hAnsi="Tahoma" w:cs="Tahoma"/>
          <w:sz w:val="21"/>
          <w:szCs w:val="21"/>
        </w:rPr>
        <w:t xml:space="preserve"> 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Irene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</w:rPr>
        <w:t>Janice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 writer: </w:t>
      </w:r>
      <w:r>
        <w:rPr>
          <w:rFonts w:ascii="Tahoma" w:hAnsi="Tahoma" w:cs="Tahoma"/>
          <w:sz w:val="21"/>
          <w:szCs w:val="21"/>
          <w:shd w:val="clear" w:color="auto" w:fill="FFFFFF"/>
        </w:rPr>
        <w:t>Irene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Deirdre &amp; Anne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Sunday 9am </w:t>
      </w:r>
      <w:r>
        <w:rPr>
          <w:rFonts w:ascii="Tahoma" w:hAnsi="Tahoma" w:cs="Tahoma"/>
          <w:sz w:val="21"/>
          <w:szCs w:val="21"/>
          <w:shd w:val="clear" w:color="auto" w:fill="FFFFFF"/>
        </w:rPr>
        <w:t>Jim, Teresa &amp; Mike</w:t>
      </w:r>
      <w:r w:rsidRPr="00F4439F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Pat</w:t>
      </w:r>
      <w:r w:rsidR="003A4E95">
        <w:rPr>
          <w:rFonts w:ascii="Tahoma" w:hAnsi="Tahoma" w:cs="Tahoma"/>
          <w:sz w:val="21"/>
          <w:szCs w:val="21"/>
          <w:shd w:val="clear" w:color="auto" w:fill="FFFFFF"/>
        </w:rPr>
        <w:t xml:space="preserve"> &amp; A N Other.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011603A2" w14:textId="77777777" w:rsidR="00CD6343" w:rsidRPr="002C436A" w:rsidRDefault="00CD6343" w:rsidP="00CD6343">
      <w:pPr>
        <w:pStyle w:val="NoSpacing"/>
        <w:jc w:val="both"/>
        <w:rPr>
          <w:rFonts w:ascii="Tahoma" w:hAnsi="Tahoma" w:cs="Tahoma"/>
          <w:sz w:val="16"/>
          <w:szCs w:val="16"/>
          <w:lang w:val="en-GB"/>
        </w:rPr>
      </w:pPr>
    </w:p>
    <w:p w14:paraId="38754D79" w14:textId="77777777" w:rsidR="003C65C4" w:rsidRDefault="003C65C4" w:rsidP="003C65C4">
      <w:pPr>
        <w:jc w:val="both"/>
        <w:rPr>
          <w:rFonts w:ascii="Tahoma" w:hAnsi="Tahoma" w:cs="Tahoma"/>
          <w:sz w:val="21"/>
          <w:szCs w:val="21"/>
        </w:rPr>
      </w:pPr>
      <w:r w:rsidRPr="00FB4480">
        <w:rPr>
          <w:rFonts w:ascii="Tahoma" w:hAnsi="Tahoma" w:cs="Tahoma"/>
          <w:b/>
          <w:sz w:val="21"/>
          <w:szCs w:val="21"/>
        </w:rPr>
        <w:t>M</w:t>
      </w:r>
      <w:r>
        <w:rPr>
          <w:rFonts w:ascii="Tahoma" w:hAnsi="Tahoma" w:cs="Tahoma"/>
          <w:b/>
          <w:sz w:val="21"/>
          <w:szCs w:val="21"/>
        </w:rPr>
        <w:t xml:space="preserve">ISSIO </w:t>
      </w:r>
      <w:r>
        <w:rPr>
          <w:rFonts w:ascii="Tahoma" w:hAnsi="Tahoma" w:cs="Tahoma"/>
          <w:sz w:val="21"/>
          <w:szCs w:val="21"/>
        </w:rPr>
        <w:t>Would all Missio red box holders please bring in their boxes to be emptied and then collect them the following week from the porch.  If you would like a box, please get in touch with Mary Mills on 07702 090711.</w:t>
      </w:r>
    </w:p>
    <w:p w14:paraId="0729F4A6" w14:textId="77777777" w:rsidR="003C65C4" w:rsidRDefault="003C65C4" w:rsidP="003C65C4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</w:pPr>
    </w:p>
    <w:p w14:paraId="6F9B480A" w14:textId="77777777" w:rsidR="003C65C4" w:rsidRPr="004C4143" w:rsidRDefault="003C65C4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4C4143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DATES FOR YOUR DIARY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Make a note: celebrate St Columba’s feast day with a bring-a-plate international lunch at noon on June 9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.  </w:t>
      </w:r>
      <w:r w:rsidRPr="004C4143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Also, a healing Mass will be celebrated by Fr Roy Tablizo at 2.30pm on July 20. </w:t>
      </w:r>
    </w:p>
    <w:p w14:paraId="0EC9C342" w14:textId="77777777" w:rsidR="003C65C4" w:rsidRDefault="003C65C4" w:rsidP="00523ADA">
      <w:pPr>
        <w:shd w:val="clear" w:color="auto" w:fill="FFFFFF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52977B2E" w14:textId="33278944" w:rsidR="00523ADA" w:rsidRPr="00523ADA" w:rsidRDefault="00093538" w:rsidP="00523ADA">
      <w:pPr>
        <w:shd w:val="clear" w:color="auto" w:fill="FFFFFF"/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WATER THE FLOWERS</w:t>
      </w:r>
      <w:r w:rsidR="00523ADA" w:rsidRPr="0035075E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523ADA" w:rsidRP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Every effort has been made to make our church look inviting, with flowers in pots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thoughtfully added recently</w:t>
      </w:r>
      <w:r w:rsidR="00523ADA" w:rsidRP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.</w:t>
      </w:r>
      <w:r w:rsid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If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when attending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any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Mass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you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think the flowers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are in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need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of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water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ing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, please feel free to do so.</w:t>
      </w:r>
      <w:r w:rsidR="0035075E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It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will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 only take minutes. The </w:t>
      </w:r>
      <w:r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 xml:space="preserve">two </w:t>
      </w:r>
      <w:r w:rsidR="00523ADA" w:rsidRPr="00523ADA">
        <w:rPr>
          <w:rFonts w:ascii="Tahoma" w:eastAsia="Times New Roman" w:hAnsi="Tahoma" w:cs="Tahoma"/>
          <w:color w:val="1D2228"/>
          <w:spacing w:val="-5"/>
          <w:sz w:val="21"/>
          <w:szCs w:val="21"/>
          <w:lang w:eastAsia="en-GB"/>
        </w:rPr>
        <w:t>watering cans are in the middle cupboard in the hall.</w:t>
      </w:r>
    </w:p>
    <w:p w14:paraId="5A5B5369" w14:textId="185D8635" w:rsidR="00523ADA" w:rsidRPr="0035075E" w:rsidRDefault="00523ADA" w:rsidP="004C4143">
      <w:pPr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bookmarkEnd w:id="0"/>
    <w:p w14:paraId="65647311" w14:textId="35029574" w:rsidR="00F60ACE" w:rsidRPr="006D3314" w:rsidRDefault="00F60ACE" w:rsidP="003C65C4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6D3314">
        <w:rPr>
          <w:rFonts w:ascii="Tahoma" w:hAnsi="Tahoma" w:cs="Tahoma"/>
          <w:b/>
          <w:sz w:val="21"/>
          <w:szCs w:val="21"/>
        </w:rPr>
        <w:t>TOILETS – AGAIN!</w:t>
      </w:r>
      <w:r w:rsidR="006D3314">
        <w:rPr>
          <w:rFonts w:ascii="Tahoma" w:hAnsi="Tahoma" w:cs="Tahoma"/>
          <w:b/>
          <w:sz w:val="21"/>
          <w:szCs w:val="21"/>
        </w:rPr>
        <w:t xml:space="preserve"> </w:t>
      </w:r>
      <w:r w:rsidRPr="006D3314">
        <w:rPr>
          <w:rFonts w:ascii="Tahoma" w:hAnsi="Tahoma" w:cs="Tahoma"/>
          <w:sz w:val="21"/>
          <w:szCs w:val="21"/>
        </w:rPr>
        <w:t xml:space="preserve">The parish recently paid £300 to a plumber to unblock the </w:t>
      </w:r>
      <w:r w:rsidR="000175B8">
        <w:rPr>
          <w:rFonts w:ascii="Tahoma" w:hAnsi="Tahoma" w:cs="Tahoma"/>
          <w:sz w:val="21"/>
          <w:szCs w:val="21"/>
        </w:rPr>
        <w:t>l</w:t>
      </w:r>
      <w:r w:rsidRPr="006D3314">
        <w:rPr>
          <w:rFonts w:ascii="Tahoma" w:hAnsi="Tahoma" w:cs="Tahoma"/>
          <w:sz w:val="21"/>
          <w:szCs w:val="21"/>
        </w:rPr>
        <w:t>adies</w:t>
      </w:r>
      <w:r w:rsidR="000175B8">
        <w:rPr>
          <w:rFonts w:ascii="Tahoma" w:hAnsi="Tahoma" w:cs="Tahoma"/>
          <w:sz w:val="21"/>
          <w:szCs w:val="21"/>
        </w:rPr>
        <w:t>’</w:t>
      </w:r>
      <w:r w:rsidRPr="006D3314">
        <w:rPr>
          <w:rFonts w:ascii="Tahoma" w:hAnsi="Tahoma" w:cs="Tahoma"/>
          <w:sz w:val="21"/>
          <w:szCs w:val="21"/>
        </w:rPr>
        <w:t xml:space="preserve"> toilet (caused by selfish people putting nappies and other material down in spite of very clear instructions not to do so) and to mend the flush handle in the </w:t>
      </w:r>
      <w:r w:rsidR="000175B8">
        <w:rPr>
          <w:rFonts w:ascii="Tahoma" w:hAnsi="Tahoma" w:cs="Tahoma"/>
          <w:sz w:val="21"/>
          <w:szCs w:val="21"/>
        </w:rPr>
        <w:t>g</w:t>
      </w:r>
      <w:r w:rsidRPr="006D3314">
        <w:rPr>
          <w:rFonts w:ascii="Tahoma" w:hAnsi="Tahoma" w:cs="Tahoma"/>
          <w:sz w:val="21"/>
          <w:szCs w:val="21"/>
        </w:rPr>
        <w:t>ents</w:t>
      </w:r>
      <w:r w:rsidR="000175B8">
        <w:rPr>
          <w:rFonts w:ascii="Tahoma" w:hAnsi="Tahoma" w:cs="Tahoma"/>
          <w:sz w:val="21"/>
          <w:szCs w:val="21"/>
        </w:rPr>
        <w:t>’</w:t>
      </w:r>
      <w:r w:rsidRPr="006D3314">
        <w:rPr>
          <w:rFonts w:ascii="Tahoma" w:hAnsi="Tahoma" w:cs="Tahoma"/>
          <w:sz w:val="21"/>
          <w:szCs w:val="21"/>
        </w:rPr>
        <w:t xml:space="preserve"> which had been – effectively – vandalised.</w:t>
      </w:r>
      <w:r w:rsidR="000175B8">
        <w:rPr>
          <w:rFonts w:ascii="Tahoma" w:hAnsi="Tahoma" w:cs="Tahoma"/>
          <w:sz w:val="21"/>
          <w:szCs w:val="21"/>
        </w:rPr>
        <w:t xml:space="preserve"> This comes out of</w:t>
      </w:r>
      <w:r w:rsidRPr="006D3314">
        <w:rPr>
          <w:rFonts w:ascii="Tahoma" w:hAnsi="Tahoma" w:cs="Tahoma"/>
          <w:sz w:val="21"/>
          <w:szCs w:val="21"/>
        </w:rPr>
        <w:t xml:space="preserve"> parish funds</w:t>
      </w:r>
      <w:r w:rsidR="000175B8">
        <w:rPr>
          <w:rFonts w:ascii="Tahoma" w:hAnsi="Tahoma" w:cs="Tahoma"/>
          <w:sz w:val="21"/>
          <w:szCs w:val="21"/>
        </w:rPr>
        <w:t>, i.e. the Offertory</w:t>
      </w:r>
      <w:r w:rsidRPr="006D3314">
        <w:rPr>
          <w:rFonts w:ascii="Tahoma" w:hAnsi="Tahoma" w:cs="Tahoma"/>
          <w:sz w:val="21"/>
          <w:szCs w:val="21"/>
        </w:rPr>
        <w:t xml:space="preserve"> collection. Think of the money and time wasted which might </w:t>
      </w:r>
      <w:r w:rsidR="000175B8">
        <w:rPr>
          <w:rFonts w:ascii="Tahoma" w:hAnsi="Tahoma" w:cs="Tahoma"/>
          <w:sz w:val="21"/>
          <w:szCs w:val="21"/>
        </w:rPr>
        <w:t xml:space="preserve">have </w:t>
      </w:r>
      <w:r w:rsidRPr="006D3314">
        <w:rPr>
          <w:rFonts w:ascii="Tahoma" w:hAnsi="Tahoma" w:cs="Tahoma"/>
          <w:sz w:val="21"/>
          <w:szCs w:val="21"/>
        </w:rPr>
        <w:t>be</w:t>
      </w:r>
      <w:r w:rsidR="000175B8">
        <w:rPr>
          <w:rFonts w:ascii="Tahoma" w:hAnsi="Tahoma" w:cs="Tahoma"/>
          <w:sz w:val="21"/>
          <w:szCs w:val="21"/>
        </w:rPr>
        <w:t>en</w:t>
      </w:r>
      <w:r w:rsidRPr="006D3314">
        <w:rPr>
          <w:rFonts w:ascii="Tahoma" w:hAnsi="Tahoma" w:cs="Tahoma"/>
          <w:sz w:val="21"/>
          <w:szCs w:val="21"/>
        </w:rPr>
        <w:t xml:space="preserve"> spent on more worthwhile parish projects!  </w:t>
      </w:r>
    </w:p>
    <w:p w14:paraId="08BAE35E" w14:textId="77777777" w:rsidR="00901164" w:rsidRPr="006D3314" w:rsidRDefault="00901164" w:rsidP="003C65C4">
      <w:pPr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val="en-US"/>
        </w:rPr>
      </w:pPr>
    </w:p>
    <w:p w14:paraId="7712AAE4" w14:textId="2F09B7CF" w:rsidR="00841214" w:rsidRPr="00892877" w:rsidRDefault="00B54DA6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89287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Supplies have been depleted so there is great need for 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ilk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 sauce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m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v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eg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w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ashing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owder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892877" w:rsidRP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oup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4122BF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b</w:t>
      </w:r>
      <w:r w:rsidR="003E2A55" w:rsidRPr="003E2A55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iscuits</w:t>
      </w:r>
      <w:r w:rsidR="00892877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3E2A55" w:rsidRPr="00892877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Thank you for all your support</w:t>
      </w:r>
    </w:p>
    <w:p w14:paraId="554AD7AB" w14:textId="77777777" w:rsidR="00C02860" w:rsidRPr="003E2A55" w:rsidRDefault="00C02860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3E0A03EB" w14:textId="74CB2F69" w:rsidR="00A0562B" w:rsidRDefault="004949A3" w:rsidP="003C65C4">
      <w:pPr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DIVINE MERCY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There will be a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en-GB"/>
        </w:rPr>
        <w:t>r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ecollection </w:t>
      </w:r>
      <w:r>
        <w:rPr>
          <w:rFonts w:ascii="Tahoma" w:eastAsia="Times New Roman" w:hAnsi="Tahoma" w:cs="Tahoma"/>
          <w:sz w:val="21"/>
          <w:szCs w:val="21"/>
          <w:lang w:eastAsia="en-GB"/>
        </w:rPr>
        <w:t>d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ay at the </w:t>
      </w:r>
      <w:r>
        <w:rPr>
          <w:rFonts w:ascii="Tahoma" w:eastAsia="Times New Roman" w:hAnsi="Tahoma" w:cs="Tahoma"/>
          <w:sz w:val="21"/>
          <w:szCs w:val="21"/>
          <w:lang w:eastAsia="en-GB"/>
        </w:rPr>
        <w:t>s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hrine of Our Lady of Walsingham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 in Norfolk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on </w:t>
      </w:r>
      <w:r w:rsidR="001A64CC">
        <w:rPr>
          <w:rFonts w:ascii="Tahoma" w:eastAsia="Times New Roman" w:hAnsi="Tahoma" w:cs="Tahoma"/>
          <w:sz w:val="21"/>
          <w:szCs w:val="21"/>
          <w:lang w:eastAsia="en-GB"/>
        </w:rPr>
        <w:t>Saturday (the</w:t>
      </w:r>
      <w:r w:rsidR="00476889">
        <w:rPr>
          <w:rFonts w:ascii="Tahoma" w:eastAsia="Times New Roman" w:hAnsi="Tahoma" w:cs="Tahoma"/>
          <w:sz w:val="21"/>
          <w:szCs w:val="21"/>
          <w:lang w:eastAsia="en-GB"/>
        </w:rPr>
        <w:t xml:space="preserve"> 1</w:t>
      </w:r>
      <w:r w:rsidR="00476889" w:rsidRPr="00476889">
        <w:rPr>
          <w:rFonts w:ascii="Tahoma" w:eastAsia="Times New Roman" w:hAnsi="Tahoma" w:cs="Tahoma"/>
          <w:sz w:val="21"/>
          <w:szCs w:val="21"/>
          <w:vertAlign w:val="superscript"/>
          <w:lang w:eastAsia="en-GB"/>
        </w:rPr>
        <w:t>st</w:t>
      </w:r>
      <w:r w:rsidR="001A64CC">
        <w:rPr>
          <w:rFonts w:ascii="Tahoma" w:eastAsia="Times New Roman" w:hAnsi="Tahoma" w:cs="Tahoma"/>
          <w:sz w:val="21"/>
          <w:szCs w:val="21"/>
          <w:lang w:eastAsia="en-GB"/>
        </w:rPr>
        <w:t xml:space="preserve">)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11am to 4</w:t>
      </w:r>
      <w:r w:rsidR="00945FA9">
        <w:rPr>
          <w:rFonts w:ascii="Tahoma" w:eastAsia="Times New Roman" w:hAnsi="Tahoma" w:cs="Tahoma"/>
          <w:sz w:val="21"/>
          <w:szCs w:val="21"/>
          <w:lang w:eastAsia="en-GB"/>
        </w:rPr>
        <w:t>.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30pm. All </w:t>
      </w:r>
      <w:r w:rsidR="00CA40B6">
        <w:rPr>
          <w:rFonts w:ascii="Tahoma" w:eastAsia="Times New Roman" w:hAnsi="Tahoma" w:cs="Tahoma"/>
          <w:sz w:val="21"/>
          <w:szCs w:val="21"/>
          <w:lang w:eastAsia="en-GB"/>
        </w:rPr>
        <w:t xml:space="preserve">are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welcome. </w:t>
      </w:r>
      <w:r>
        <w:rPr>
          <w:rFonts w:ascii="Tahoma" w:eastAsia="Times New Roman" w:hAnsi="Tahoma" w:cs="Tahoma"/>
          <w:sz w:val="21"/>
          <w:szCs w:val="21"/>
          <w:lang w:eastAsia="en-GB"/>
        </w:rPr>
        <w:t>Phone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 07957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>594</w:t>
      </w:r>
      <w:r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646 for </w:t>
      </w:r>
      <w:r>
        <w:rPr>
          <w:rFonts w:ascii="Tahoma" w:eastAsia="Times New Roman" w:hAnsi="Tahoma" w:cs="Tahoma"/>
          <w:sz w:val="21"/>
          <w:szCs w:val="21"/>
          <w:lang w:eastAsia="en-GB"/>
        </w:rPr>
        <w:t>details including c</w:t>
      </w:r>
      <w:r w:rsidR="00A0562B" w:rsidRPr="00A0562B">
        <w:rPr>
          <w:rFonts w:ascii="Tahoma" w:eastAsia="Times New Roman" w:hAnsi="Tahoma" w:cs="Tahoma"/>
          <w:sz w:val="21"/>
          <w:szCs w:val="21"/>
          <w:lang w:eastAsia="en-GB"/>
        </w:rPr>
        <w:t xml:space="preserve">oaches from </w:t>
      </w:r>
      <w:r>
        <w:rPr>
          <w:rFonts w:ascii="Tahoma" w:eastAsia="Times New Roman" w:hAnsi="Tahoma" w:cs="Tahoma"/>
          <w:sz w:val="21"/>
          <w:szCs w:val="21"/>
          <w:lang w:eastAsia="en-GB"/>
        </w:rPr>
        <w:t>London.</w:t>
      </w:r>
    </w:p>
    <w:p w14:paraId="67BBA384" w14:textId="77777777" w:rsidR="00DB4F4D" w:rsidRPr="002F0E14" w:rsidRDefault="00DB4F4D" w:rsidP="003C65C4">
      <w:pPr>
        <w:jc w:val="both"/>
        <w:rPr>
          <w:rFonts w:ascii="Tahoma" w:eastAsia="Times New Roman" w:hAnsi="Tahoma" w:cs="Tahoma"/>
          <w:sz w:val="16"/>
          <w:szCs w:val="16"/>
          <w:lang w:eastAsia="en-GB"/>
        </w:rPr>
      </w:pPr>
    </w:p>
    <w:p w14:paraId="74C3D1F7" w14:textId="53641EF3" w:rsidR="002F0E14" w:rsidRPr="006F0FEF" w:rsidRDefault="006F0FEF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pacing w:val="-5"/>
          <w:sz w:val="21"/>
          <w:szCs w:val="21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</w:rPr>
        <w:t>PAINT PURLEY PURPLE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This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campaign</w:t>
      </w:r>
      <w:r w:rsidR="001A03BB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will be launched at the Purley Festival in September.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 organisers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will ‘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cover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’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c.70 trees and benches 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in purple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to publicise the help and support available to cancer sufferers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.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I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f you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are a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knitter,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they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would love to hear from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you</w:t>
      </w:r>
      <w:r w:rsidR="009203BD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>!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For more</w:t>
      </w:r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details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visit </w:t>
      </w:r>
      <w:hyperlink r:id="rId15" w:history="1">
        <w:r w:rsidRPr="006F0FEF">
          <w:rPr>
            <w:rStyle w:val="Hyperlink"/>
            <w:rFonts w:ascii="Tahoma" w:hAnsi="Tahoma" w:cs="Tahoma"/>
            <w:color w:val="000000" w:themeColor="text1"/>
            <w:spacing w:val="-5"/>
            <w:sz w:val="21"/>
            <w:szCs w:val="21"/>
            <w:u w:val="none"/>
          </w:rPr>
          <w:t>https://www.sechc.org.uk/</w:t>
        </w:r>
      </w:hyperlink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</w:rPr>
        <w:t xml:space="preserve"> </w:t>
      </w:r>
    </w:p>
    <w:p w14:paraId="4C7FCB11" w14:textId="77777777" w:rsidR="00AB74E9" w:rsidRPr="006F0FEF" w:rsidRDefault="00AB74E9" w:rsidP="003C65C4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1A4ED5FA" w14:textId="49A205E8" w:rsidR="00AB74E9" w:rsidRPr="006F0FEF" w:rsidRDefault="00AB74E9" w:rsidP="003C65C4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>COVID INJECTIONS</w:t>
      </w:r>
      <w:r w:rsidR="002F0E14" w:rsidRPr="006F0FEF">
        <w:rPr>
          <w:rFonts w:ascii="Tahoma" w:hAnsi="Tahoma" w:cs="Tahoma"/>
          <w:b/>
          <w:bCs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Free at Selsdon Library on June 8</w:t>
      </w:r>
      <w:r w:rsid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="003A4E95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and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2</w:t>
      </w:r>
      <w:r w:rsidR="0039572B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2</w:t>
      </w:r>
      <w:r w:rsidR="001A64CC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,</w:t>
      </w:r>
      <w:r w:rsidR="00476889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 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 xml:space="preserve">10am to 3pm. </w:t>
      </w:r>
      <w:r w:rsidR="002F0E14"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B</w:t>
      </w:r>
      <w:r w:rsidRPr="006F0FEF">
        <w:rPr>
          <w:rFonts w:ascii="Tahoma" w:hAnsi="Tahoma" w:cs="Tahoma"/>
          <w:color w:val="000000" w:themeColor="text1"/>
          <w:spacing w:val="-5"/>
          <w:sz w:val="21"/>
          <w:szCs w:val="21"/>
          <w:shd w:val="clear" w:color="auto" w:fill="FFFFFF"/>
        </w:rPr>
        <w:t>ring your NHS number.</w:t>
      </w:r>
    </w:p>
    <w:p w14:paraId="15EA0283" w14:textId="668D87B4" w:rsidR="00B26896" w:rsidRDefault="00B26896" w:rsidP="003C65C4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2B9D9F75" w14:textId="0D0DFC19" w:rsidR="001B5930" w:rsidRPr="001B5930" w:rsidRDefault="001B5930" w:rsidP="003C65C4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LAST CHANCE TO RENEW YOUR MARRIAGE VOWS </w:t>
      </w:r>
      <w:r>
        <w:rPr>
          <w:rFonts w:ascii="Tahoma" w:eastAsia="Times New Roman" w:hAnsi="Tahoma" w:cs="Tahoma"/>
          <w:color w:val="000000"/>
          <w:sz w:val="21"/>
          <w:szCs w:val="21"/>
        </w:rPr>
        <w:t>C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elebrating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a special 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>wedding anniversary this year</w:t>
      </w:r>
      <w:r>
        <w:rPr>
          <w:rFonts w:ascii="Tahoma" w:eastAsia="Times New Roman" w:hAnsi="Tahoma" w:cs="Tahoma"/>
          <w:color w:val="000000"/>
          <w:sz w:val="21"/>
          <w:szCs w:val="21"/>
        </w:rPr>
        <w:t>?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If so, y</w:t>
      </w:r>
      <w:r w:rsidRPr="001B5930">
        <w:rPr>
          <w:rFonts w:ascii="Tahoma" w:eastAsia="Times New Roman" w:hAnsi="Tahoma" w:cs="Tahoma"/>
          <w:color w:val="000000"/>
          <w:sz w:val="21"/>
          <w:szCs w:val="21"/>
        </w:rPr>
        <w:t xml:space="preserve">ou are invited to a Mass at St George’s Cathedral, Southwark, at 3pm on July 13. </w:t>
      </w:r>
      <w:r>
        <w:rPr>
          <w:rFonts w:ascii="Tahoma" w:eastAsia="Times New Roman" w:hAnsi="Tahoma" w:cs="Tahoma"/>
          <w:color w:val="000000"/>
          <w:sz w:val="21"/>
          <w:szCs w:val="21"/>
        </w:rPr>
        <w:t>F</w:t>
      </w:r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amily members can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come too</w:t>
      </w:r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In order to receive a personal invitation from Archbishop John, email </w:t>
      </w:r>
      <w:hyperlink r:id="rId16" w:history="1">
        <w:r w:rsidRPr="001B5930">
          <w:rPr>
            <w:rFonts w:ascii="Tahoma" w:eastAsia="Times New Roman" w:hAnsi="Tahoma" w:cs="Tahoma"/>
            <w:color w:val="000000" w:themeColor="text1"/>
            <w:sz w:val="21"/>
            <w:szCs w:val="21"/>
          </w:rPr>
          <w:t>mflsw@rcaos.org.uk</w:t>
        </w:r>
      </w:hyperlink>
      <w:r w:rsidRPr="001B5930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giving your names, address, phone number, anniversary being celebrated and parish. The deadline for applying is May 31.</w:t>
      </w:r>
    </w:p>
    <w:p w14:paraId="33F96FF4" w14:textId="77777777" w:rsidR="001B5930" w:rsidRPr="00F373D9" w:rsidRDefault="001B5930" w:rsidP="003C65C4">
      <w:pPr>
        <w:jc w:val="both"/>
        <w:rPr>
          <w:rFonts w:ascii="Tahoma" w:eastAsia="Times New Roman" w:hAnsi="Tahoma" w:cs="Tahoma"/>
          <w:color w:val="000000" w:themeColor="text1"/>
          <w:sz w:val="16"/>
          <w:szCs w:val="16"/>
          <w:lang w:eastAsia="en-GB"/>
        </w:rPr>
      </w:pPr>
    </w:p>
    <w:p w14:paraId="5D405D82" w14:textId="77777777" w:rsidR="00F373D9" w:rsidRPr="00B42655" w:rsidRDefault="00F373D9" w:rsidP="003C65C4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F373D9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SHOP AND HELP ST COLUMBA’S</w:t>
      </w:r>
      <w:r w:rsidRPr="00F373D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Thinking of buying something online? If you do you can help St Columba’s at no cost to yourself. Just visit </w:t>
      </w:r>
      <w:hyperlink r:id="rId17" w:history="1">
        <w:r w:rsidRPr="00F373D9">
          <w:rPr>
            <w:rFonts w:ascii="Tahoma" w:eastAsia="Times New Roman" w:hAnsi="Tahoma" w:cs="Tahoma"/>
            <w:color w:val="000000" w:themeColor="text1"/>
            <w:sz w:val="21"/>
            <w:szCs w:val="21"/>
            <w:shd w:val="clear" w:color="auto" w:fill="FFFFFF"/>
          </w:rPr>
          <w:t>www.easyfundraising.org.uk</w:t>
        </w:r>
      </w:hyperlink>
      <w:r w:rsidRPr="00F373D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, register (which is quick and easy) and then shop online wherever you choose. Each time you buy something a small donation is made to St Columba’s. There are more than 4,000 retailers including big names such as Argos, John Lewis, Amazon, M</w:t>
      </w:r>
      <w:r w:rsidRPr="00F373D9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&amp;S and Sainsbury’s. Do try it.</w:t>
      </w:r>
    </w:p>
    <w:p w14:paraId="7B9E0DE0" w14:textId="77777777" w:rsidR="009530A3" w:rsidRPr="00B42655" w:rsidRDefault="009530A3" w:rsidP="003C65C4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</w:p>
    <w:p w14:paraId="27F54B60" w14:textId="165768EE" w:rsidR="009530A3" w:rsidRPr="009530A3" w:rsidRDefault="009530A3" w:rsidP="003C65C4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B42655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 xml:space="preserve">ASSISTED SUICIDE </w:t>
      </w:r>
      <w:r w:rsidRPr="009530A3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A</w:t>
      </w:r>
      <w:r w:rsidRPr="00B42655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bp</w:t>
      </w:r>
      <w:r w:rsidRPr="009530A3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John has issued a pastoral message on assisted dying, making clear that human life is a gift from God and as Catholics we cannot approve or support any form of assisted suicide. </w:t>
      </w:r>
      <w:r w:rsidR="00005575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R</w:t>
      </w:r>
      <w:r w:rsidRPr="009530A3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ead it </w:t>
      </w:r>
      <w:r w:rsidR="00005575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on the diocesan website</w:t>
      </w:r>
      <w:r w:rsidR="002B04FA" w:rsidRPr="00B42655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: </w:t>
      </w:r>
      <w:hyperlink r:id="rId18" w:history="1">
        <w:r w:rsidR="00005575" w:rsidRPr="00005575">
          <w:rPr>
            <w:rFonts w:ascii="Tahoma" w:hAnsi="Tahoma" w:cs="Tahoma"/>
            <w:color w:val="000000" w:themeColor="text1"/>
            <w:sz w:val="21"/>
            <w:szCs w:val="21"/>
          </w:rPr>
          <w:t>Archbishop John: “Every human life is to be cherished.”: A</w:t>
        </w:r>
        <w:r w:rsidR="00005575" w:rsidRPr="00005575">
          <w:rPr>
            <w:rFonts w:ascii="Tahoma" w:hAnsi="Tahoma" w:cs="Tahoma"/>
            <w:color w:val="000000" w:themeColor="text1"/>
            <w:sz w:val="21"/>
            <w:szCs w:val="21"/>
          </w:rPr>
          <w:t>r</w:t>
        </w:r>
        <w:r w:rsidR="00005575" w:rsidRPr="00005575">
          <w:rPr>
            <w:rFonts w:ascii="Tahoma" w:hAnsi="Tahoma" w:cs="Tahoma"/>
            <w:color w:val="000000" w:themeColor="text1"/>
            <w:sz w:val="21"/>
            <w:szCs w:val="21"/>
          </w:rPr>
          <w:t>chdiocese of Southwark (rcsouthwark.co.uk)</w:t>
        </w:r>
      </w:hyperlink>
    </w:p>
    <w:p w14:paraId="3EC6F536" w14:textId="77777777" w:rsidR="009812B0" w:rsidRDefault="009812B0" w:rsidP="009812B0">
      <w:pPr>
        <w:rPr>
          <w:rFonts w:ascii="Tahoma" w:eastAsia="Times New Roman" w:hAnsi="Tahoma" w:cs="Tahoma"/>
          <w:b/>
          <w:bCs/>
          <w:color w:val="1D2228"/>
          <w:sz w:val="21"/>
          <w:szCs w:val="21"/>
          <w:shd w:val="clear" w:color="auto" w:fill="FFFFFF"/>
        </w:rPr>
      </w:pPr>
    </w:p>
    <w:p w14:paraId="75D41D94" w14:textId="77777777" w:rsidR="003A4E95" w:rsidRDefault="009812B0" w:rsidP="009812B0">
      <w:pPr>
        <w:rPr>
          <w:rFonts w:ascii="Tahoma" w:eastAsia="Times New Roman" w:hAnsi="Tahoma" w:cs="Tahoma"/>
          <w:color w:val="1D2228"/>
          <w:sz w:val="21"/>
          <w:szCs w:val="21"/>
          <w:shd w:val="clear" w:color="auto" w:fill="FFFFFF"/>
        </w:rPr>
      </w:pPr>
      <w:r w:rsidRPr="009812B0">
        <w:rPr>
          <w:rFonts w:ascii="Tahoma" w:eastAsia="Times New Roman" w:hAnsi="Tahoma" w:cs="Tahoma"/>
          <w:b/>
          <w:bCs/>
          <w:color w:val="1D2228"/>
          <w:sz w:val="21"/>
          <w:szCs w:val="21"/>
          <w:shd w:val="clear" w:color="auto" w:fill="FFFFFF"/>
        </w:rPr>
        <w:t xml:space="preserve">CONTACT </w:t>
      </w:r>
      <w:r w:rsidRPr="009812B0">
        <w:rPr>
          <w:rFonts w:ascii="Tahoma" w:eastAsia="Times New Roman" w:hAnsi="Tahoma" w:cs="Tahoma"/>
          <w:color w:val="1D2228"/>
          <w:sz w:val="21"/>
          <w:szCs w:val="21"/>
          <w:shd w:val="clear" w:color="auto" w:fill="FFFFFF"/>
        </w:rPr>
        <w:t xml:space="preserve">Could you spare an hour or two to take an elderly person to a medical appointment? Contact, which helps people in need in Selsdon and is supported by Churches Together (including us), needs volunteers for this most-valued service. Out-of-pocket expenses would be reimbursed. For details ring </w:t>
      </w:r>
    </w:p>
    <w:p w14:paraId="4D294794" w14:textId="220A07A6" w:rsidR="009812B0" w:rsidRPr="009812B0" w:rsidRDefault="009812B0" w:rsidP="009812B0">
      <w:pPr>
        <w:rPr>
          <w:rFonts w:ascii="Tahoma" w:eastAsia="Times New Roman" w:hAnsi="Tahoma" w:cs="Tahoma"/>
          <w:color w:val="1D2228"/>
          <w:sz w:val="21"/>
          <w:szCs w:val="21"/>
        </w:rPr>
      </w:pPr>
      <w:r w:rsidRPr="009812B0">
        <w:rPr>
          <w:rFonts w:ascii="Tahoma" w:eastAsia="Times New Roman" w:hAnsi="Tahoma" w:cs="Tahoma"/>
          <w:color w:val="1D2228"/>
          <w:sz w:val="21"/>
          <w:szCs w:val="21"/>
          <w:shd w:val="clear" w:color="auto" w:fill="FFFFFF"/>
        </w:rPr>
        <w:t>020 8651 4944.</w:t>
      </w:r>
    </w:p>
    <w:p w14:paraId="6BA15797" w14:textId="77777777" w:rsidR="009812B0" w:rsidRDefault="009812B0" w:rsidP="003C65C4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29C16D12" w14:textId="02E022BD" w:rsidR="00DC4037" w:rsidRPr="00B42655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426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B42655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</w:p>
    <w:p w14:paraId="53845688" w14:textId="1CF709D4" w:rsidR="006062F5" w:rsidRDefault="00DC403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B42655">
        <w:rPr>
          <w:rFonts w:ascii="Tahoma" w:hAnsi="Tahoma" w:cs="Tahoma"/>
          <w:color w:val="000000" w:themeColor="text1"/>
          <w:sz w:val="21"/>
          <w:szCs w:val="21"/>
        </w:rPr>
        <w:t>Brigid Beck,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 xml:space="preserve"> John Belli, Florinda &amp; Simon Cardoso, Maureen Coffey, Joan D`Souza, Vera de Souza, </w:t>
      </w:r>
      <w:r w:rsidR="00000CE8" w:rsidRPr="00B42655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 xml:space="preserve">Irena Dziewulak, Eowen Egan, Bernardo, Manuel &amp; Maria Fernandes, Judy Freegard, Joan Hammett, </w:t>
      </w:r>
      <w:r w:rsidR="00FB0179" w:rsidRPr="00B42655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>Tony Melvin, Veronica Moor, Jill &amp; Jim O`Donnell, Vivian Okehie, Pedrinha Ramos, Elida Scasso, Sean Walsh</w:t>
      </w:r>
      <w:r w:rsidR="003A4E95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8B1A0A" w:rsidRPr="00B426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48ED" w:rsidRPr="00B42655">
        <w:rPr>
          <w:rFonts w:ascii="Tahoma" w:hAnsi="Tahoma" w:cs="Tahoma"/>
          <w:color w:val="000000" w:themeColor="text1"/>
          <w:sz w:val="21"/>
          <w:szCs w:val="21"/>
        </w:rPr>
        <w:t>Jacqueline Wheatley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>P</w:t>
      </w:r>
      <w:r w:rsidR="000D48ED" w:rsidRPr="00EF624A">
        <w:rPr>
          <w:rFonts w:ascii="Tahoma" w:hAnsi="Tahoma" w:cs="Tahoma"/>
          <w:color w:val="000000" w:themeColor="text1"/>
          <w:sz w:val="21"/>
          <w:szCs w:val="21"/>
        </w:rPr>
        <w:t xml:space="preserve">eople related to parishioners for whom we pray as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well</w:t>
      </w:r>
      <w:r w:rsidR="008D5D0B">
        <w:rPr>
          <w:rFonts w:ascii="Tahoma" w:hAnsi="Tahoma" w:cs="Tahoma"/>
          <w:color w:val="000000" w:themeColor="text1"/>
          <w:sz w:val="21"/>
          <w:szCs w:val="21"/>
        </w:rPr>
        <w:t xml:space="preserve"> are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: Patrick Acholonu,</w:t>
      </w:r>
      <w:r w:rsidR="00000CE8" w:rsidRPr="0001505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>Margaret Bolton, Ann Brennan, Mike Goodwin, Christopher Onyeachom, Jonathan Raki,</w:t>
      </w:r>
      <w:r w:rsidR="00DB3CC9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="000D48ED" w:rsidRPr="00015055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254364B1" w14:textId="77777777" w:rsidR="00110334" w:rsidRPr="00015055" w:rsidRDefault="00110334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16"/>
          <w:szCs w:val="16"/>
        </w:rPr>
      </w:pPr>
    </w:p>
    <w:p w14:paraId="35A29EA6" w14:textId="1FF60EC3" w:rsidR="00015055" w:rsidRDefault="00B0120B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015055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9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015055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20" w:history="1">
        <w:r w:rsidRPr="00015055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10F38">
      <w:footerReference w:type="default" r:id="rId21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5DF1" w14:textId="77777777" w:rsidR="00D30795" w:rsidRDefault="00D30795" w:rsidP="004132F8">
      <w:r>
        <w:separator/>
      </w:r>
    </w:p>
  </w:endnote>
  <w:endnote w:type="continuationSeparator" w:id="0">
    <w:p w14:paraId="75C687BC" w14:textId="77777777" w:rsidR="00D30795" w:rsidRDefault="00D30795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8FC7" w14:textId="77777777" w:rsidR="00D30795" w:rsidRDefault="00D30795" w:rsidP="004132F8">
      <w:r>
        <w:separator/>
      </w:r>
    </w:p>
  </w:footnote>
  <w:footnote w:type="continuationSeparator" w:id="0">
    <w:p w14:paraId="5DC02CB6" w14:textId="77777777" w:rsidR="00D30795" w:rsidRDefault="00D30795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4525">
    <w:abstractNumId w:val="0"/>
  </w:num>
  <w:num w:numId="2" w16cid:durableId="566454513">
    <w:abstractNumId w:val="24"/>
  </w:num>
  <w:num w:numId="3" w16cid:durableId="1786923557">
    <w:abstractNumId w:val="26"/>
  </w:num>
  <w:num w:numId="4" w16cid:durableId="437990868">
    <w:abstractNumId w:val="14"/>
  </w:num>
  <w:num w:numId="5" w16cid:durableId="217403559">
    <w:abstractNumId w:val="1"/>
  </w:num>
  <w:num w:numId="6" w16cid:durableId="1486894592">
    <w:abstractNumId w:val="15"/>
  </w:num>
  <w:num w:numId="7" w16cid:durableId="62677372">
    <w:abstractNumId w:val="8"/>
  </w:num>
  <w:num w:numId="8" w16cid:durableId="884559074">
    <w:abstractNumId w:val="22"/>
  </w:num>
  <w:num w:numId="9" w16cid:durableId="325599836">
    <w:abstractNumId w:val="4"/>
  </w:num>
  <w:num w:numId="10" w16cid:durableId="1833906875">
    <w:abstractNumId w:val="18"/>
  </w:num>
  <w:num w:numId="11" w16cid:durableId="394741649">
    <w:abstractNumId w:val="12"/>
  </w:num>
  <w:num w:numId="12" w16cid:durableId="45833722">
    <w:abstractNumId w:val="19"/>
  </w:num>
  <w:num w:numId="13" w16cid:durableId="401833061">
    <w:abstractNumId w:val="2"/>
  </w:num>
  <w:num w:numId="14" w16cid:durableId="748162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6084919">
    <w:abstractNumId w:val="25"/>
  </w:num>
  <w:num w:numId="16" w16cid:durableId="886070999">
    <w:abstractNumId w:val="6"/>
  </w:num>
  <w:num w:numId="17" w16cid:durableId="530843670">
    <w:abstractNumId w:val="13"/>
  </w:num>
  <w:num w:numId="18" w16cid:durableId="2017219834">
    <w:abstractNumId w:val="11"/>
  </w:num>
  <w:num w:numId="19" w16cid:durableId="1366295043">
    <w:abstractNumId w:val="7"/>
  </w:num>
  <w:num w:numId="20" w16cid:durableId="1092773357">
    <w:abstractNumId w:val="20"/>
  </w:num>
  <w:num w:numId="21" w16cid:durableId="1024093464">
    <w:abstractNumId w:val="23"/>
  </w:num>
  <w:num w:numId="22" w16cid:durableId="1982344610">
    <w:abstractNumId w:val="21"/>
  </w:num>
  <w:num w:numId="23" w16cid:durableId="1146775804">
    <w:abstractNumId w:val="5"/>
  </w:num>
  <w:num w:numId="24" w16cid:durableId="1758747701">
    <w:abstractNumId w:val="28"/>
  </w:num>
  <w:num w:numId="25" w16cid:durableId="170798744">
    <w:abstractNumId w:val="10"/>
  </w:num>
  <w:num w:numId="26" w16cid:durableId="1482964290">
    <w:abstractNumId w:val="17"/>
  </w:num>
  <w:num w:numId="27" w16cid:durableId="1787384510">
    <w:abstractNumId w:val="3"/>
  </w:num>
  <w:num w:numId="28" w16cid:durableId="1715621703">
    <w:abstractNumId w:val="16"/>
  </w:num>
  <w:num w:numId="29" w16cid:durableId="1706589762">
    <w:abstractNumId w:val="9"/>
  </w:num>
  <w:num w:numId="30" w16cid:durableId="118019696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8A8"/>
    <w:rsid w:val="00004EF6"/>
    <w:rsid w:val="000050A0"/>
    <w:rsid w:val="0000532B"/>
    <w:rsid w:val="00005575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A35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C16"/>
    <w:rsid w:val="000E41B2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328"/>
    <w:rsid w:val="00157750"/>
    <w:rsid w:val="00157CD9"/>
    <w:rsid w:val="00157D70"/>
    <w:rsid w:val="00157F65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22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8ED"/>
    <w:rsid w:val="00265BE6"/>
    <w:rsid w:val="00265ECD"/>
    <w:rsid w:val="00265F2D"/>
    <w:rsid w:val="00266079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150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4F7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9D"/>
    <w:rsid w:val="00310815"/>
    <w:rsid w:val="00310C81"/>
    <w:rsid w:val="00310D89"/>
    <w:rsid w:val="00310E2C"/>
    <w:rsid w:val="003112DF"/>
    <w:rsid w:val="003118C7"/>
    <w:rsid w:val="00311D22"/>
    <w:rsid w:val="00311DDD"/>
    <w:rsid w:val="00311F79"/>
    <w:rsid w:val="00312035"/>
    <w:rsid w:val="00312086"/>
    <w:rsid w:val="0031255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D3"/>
    <w:rsid w:val="003C3036"/>
    <w:rsid w:val="003C30A7"/>
    <w:rsid w:val="003C30B1"/>
    <w:rsid w:val="003C376E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BC"/>
    <w:rsid w:val="00424601"/>
    <w:rsid w:val="0042478C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9B"/>
    <w:rsid w:val="0046293E"/>
    <w:rsid w:val="00462AB9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290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B3A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50B"/>
    <w:rsid w:val="0068160B"/>
    <w:rsid w:val="006816EC"/>
    <w:rsid w:val="00681EBE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A3C"/>
    <w:rsid w:val="00690E35"/>
    <w:rsid w:val="00691068"/>
    <w:rsid w:val="0069148C"/>
    <w:rsid w:val="006914B6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3DF"/>
    <w:rsid w:val="006C441E"/>
    <w:rsid w:val="006C44F9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E72"/>
    <w:rsid w:val="00714077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520"/>
    <w:rsid w:val="007667CB"/>
    <w:rsid w:val="00766843"/>
    <w:rsid w:val="00766B96"/>
    <w:rsid w:val="00766ED7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D4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E66"/>
    <w:rsid w:val="00843EB3"/>
    <w:rsid w:val="008440CE"/>
    <w:rsid w:val="00844205"/>
    <w:rsid w:val="0084424C"/>
    <w:rsid w:val="00844A9E"/>
    <w:rsid w:val="00845168"/>
    <w:rsid w:val="00845E74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201D2"/>
    <w:rsid w:val="009203BD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BBF"/>
    <w:rsid w:val="00940C1C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C94"/>
    <w:rsid w:val="009E1FC0"/>
    <w:rsid w:val="009E276B"/>
    <w:rsid w:val="009E2878"/>
    <w:rsid w:val="009E2BA1"/>
    <w:rsid w:val="009E2C30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69C"/>
    <w:rsid w:val="00A34D1C"/>
    <w:rsid w:val="00A34D60"/>
    <w:rsid w:val="00A34D6E"/>
    <w:rsid w:val="00A34EAB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2CBD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E58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7A2"/>
    <w:rsid w:val="00A9289A"/>
    <w:rsid w:val="00A92C4D"/>
    <w:rsid w:val="00A9304B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37"/>
    <w:rsid w:val="00AB36E6"/>
    <w:rsid w:val="00AB3DD6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C38"/>
    <w:rsid w:val="00AD23A7"/>
    <w:rsid w:val="00AD2AE2"/>
    <w:rsid w:val="00AD2C1D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D7C"/>
    <w:rsid w:val="00B45127"/>
    <w:rsid w:val="00B45449"/>
    <w:rsid w:val="00B45482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E9D"/>
    <w:rsid w:val="00B60189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30343"/>
    <w:rsid w:val="00C3044A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76E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B40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343"/>
    <w:rsid w:val="00CD67E6"/>
    <w:rsid w:val="00CD6B27"/>
    <w:rsid w:val="00CD6DB7"/>
    <w:rsid w:val="00CD6E26"/>
    <w:rsid w:val="00CD70CD"/>
    <w:rsid w:val="00CD7251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795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6D"/>
    <w:rsid w:val="00D90591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381"/>
    <w:rsid w:val="00E853CC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279"/>
    <w:rsid w:val="00E956CB"/>
    <w:rsid w:val="00E95701"/>
    <w:rsid w:val="00E957B9"/>
    <w:rsid w:val="00E95B27"/>
    <w:rsid w:val="00E95E60"/>
    <w:rsid w:val="00E9612C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948"/>
    <w:rsid w:val="00EA3DA7"/>
    <w:rsid w:val="00EA3EC9"/>
    <w:rsid w:val="00EA4063"/>
    <w:rsid w:val="00EA40EB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86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7F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2C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1F25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A98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436"/>
    <w:rsid w:val="00F2483C"/>
    <w:rsid w:val="00F24871"/>
    <w:rsid w:val="00F2495C"/>
    <w:rsid w:val="00F24965"/>
    <w:rsid w:val="00F24AFB"/>
    <w:rsid w:val="00F24C3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C9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E5D"/>
    <w:rsid w:val="00FB3E70"/>
    <w:rsid w:val="00FB4480"/>
    <w:rsid w:val="00FB4911"/>
    <w:rsid w:val="00FB4FFD"/>
    <w:rsid w:val="00FB506A"/>
    <w:rsid w:val="00FB5242"/>
    <w:rsid w:val="00FB52A5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424"/>
    <w:rsid w:val="00FC150A"/>
    <w:rsid w:val="00FC1760"/>
    <w:rsid w:val="00FC1AB5"/>
    <w:rsid w:val="00FC1B36"/>
    <w:rsid w:val="00FC1BD6"/>
    <w:rsid w:val="00FC1D21"/>
    <w:rsid w:val="00FC1DB9"/>
    <w:rsid w:val="00FC1F0B"/>
    <w:rsid w:val="00FC2136"/>
    <w:rsid w:val="00FC2665"/>
    <w:rsid w:val="00FC2845"/>
    <w:rsid w:val="00FC285A"/>
    <w:rsid w:val="00FC2A6B"/>
    <w:rsid w:val="00FC2EA4"/>
    <w:rsid w:val="00FC30CE"/>
    <w:rsid w:val="00FC3170"/>
    <w:rsid w:val="00FC31BE"/>
    <w:rsid w:val="00FC32AF"/>
    <w:rsid w:val="00FC370B"/>
    <w:rsid w:val="00FC3C85"/>
    <w:rsid w:val="00FC4108"/>
    <w:rsid w:val="00FC4357"/>
    <w:rsid w:val="00FC4810"/>
    <w:rsid w:val="00FC4901"/>
    <w:rsid w:val="00FC4A4D"/>
    <w:rsid w:val="00FC55BC"/>
    <w:rsid w:val="00FC5A79"/>
    <w:rsid w:val="00FC6550"/>
    <w:rsid w:val="00FC66A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https://www.rcsouthwark.co.uk/news-events/news/archbishop-john-every-human-life-is-to-be-cherished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asyfundraising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lsw@rcaos.org.uk" TargetMode="External"/><Relationship Id="rId20" Type="http://schemas.openxmlformats.org/officeDocument/2006/relationships/hyperlink" Target="mailto:selsdonsg3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sechc.org.u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elsdonsg1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C88F5-85B8-4934-A70D-DCA799A82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21</cp:revision>
  <cp:lastPrinted>2024-05-22T13:02:00Z</cp:lastPrinted>
  <dcterms:created xsi:type="dcterms:W3CDTF">2024-05-22T08:18:00Z</dcterms:created>
  <dcterms:modified xsi:type="dcterms:W3CDTF">2024-05-22T13:32:00Z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